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0AD5" w14:textId="52081919" w:rsidR="00494102" w:rsidRDefault="00494102" w:rsidP="00494102">
      <w:pPr>
        <w:rPr>
          <w:b/>
          <w:bCs/>
        </w:rPr>
      </w:pPr>
      <w:r w:rsidRPr="00494102">
        <w:rPr>
          <w:b/>
          <w:bCs/>
        </w:rPr>
        <w:t>KIRJAESITTELY TIETÄJÄSTÄ JA KANSANPARANTAJASTA</w:t>
      </w:r>
      <w:r>
        <w:rPr>
          <w:b/>
          <w:bCs/>
        </w:rPr>
        <w:t xml:space="preserve"> </w:t>
      </w:r>
    </w:p>
    <w:p w14:paraId="5FEEE094" w14:textId="78C6EC1D" w:rsidR="00494102" w:rsidRDefault="00494102" w:rsidP="00494102">
      <w:pPr>
        <w:rPr>
          <w:b/>
          <w:bCs/>
        </w:rPr>
      </w:pPr>
      <w:r>
        <w:rPr>
          <w:b/>
          <w:bCs/>
        </w:rPr>
        <w:t xml:space="preserve">Anita Salmi saapuu Kinnulan kirjastoon </w:t>
      </w:r>
      <w:r>
        <w:rPr>
          <w:b/>
          <w:bCs/>
        </w:rPr>
        <w:t xml:space="preserve">keskiviikkona 20.5. klo 14.00 </w:t>
      </w:r>
    </w:p>
    <w:p w14:paraId="609FB34B" w14:textId="7BD7420A" w:rsidR="00494102" w:rsidRDefault="00494102" w:rsidP="00494102">
      <w:pPr>
        <w:rPr>
          <w:b/>
          <w:bCs/>
        </w:rPr>
      </w:pPr>
      <w:r>
        <w:rPr>
          <w:b/>
          <w:bCs/>
        </w:rPr>
        <w:t>kertomaan kirjastaan Vanhan ja uuden ajan rajalta; Tietäjän ja kansanparantajan tarina</w:t>
      </w:r>
    </w:p>
    <w:p w14:paraId="08375572" w14:textId="18DBA3D7" w:rsidR="00494102" w:rsidRPr="00494102" w:rsidRDefault="00494102" w:rsidP="00494102">
      <w:pPr>
        <w:rPr>
          <w:b/>
          <w:bCs/>
        </w:rPr>
      </w:pPr>
      <w:r>
        <w:rPr>
          <w:b/>
          <w:bCs/>
        </w:rPr>
        <w:t>Tervetuloa!</w:t>
      </w:r>
    </w:p>
    <w:p w14:paraId="328F747B" w14:textId="77777777" w:rsidR="00494102" w:rsidRPr="00494102" w:rsidRDefault="00494102" w:rsidP="00494102"/>
    <w:p w14:paraId="44746A20" w14:textId="04BF8192" w:rsidR="00494102" w:rsidRPr="00494102" w:rsidRDefault="00494102" w:rsidP="00494102">
      <w:r w:rsidRPr="00494102">
        <w:t>Tietäjän ja kansanparantajan tarina, kertoo kinnulalaisista Erkki Paanasesta (kirjoittajan isän vaari) ja Hilma Pekkarisesta (äidinäiti) ja heidän ns. vanhan kansan taidoistaan.</w:t>
      </w:r>
    </w:p>
    <w:p w14:paraId="4118267D" w14:textId="55E8C04D" w:rsidR="00494102" w:rsidRPr="00494102" w:rsidRDefault="00494102" w:rsidP="00494102">
      <w:r w:rsidRPr="00494102">
        <w:t xml:space="preserve">Erkki hallitsi mystisiä tietäjän taitoja, hän osasi mm. laittaa eläimen metsänpeittoon ja seisauttaa veren. Hilma toimi lapsenpäästäjänä </w:t>
      </w:r>
      <w:r w:rsidR="00B0305B" w:rsidRPr="00494102">
        <w:t>1930–40</w:t>
      </w:r>
      <w:r w:rsidRPr="00494102">
        <w:t xml:space="preserve"> -luvuilla ja osasi myös kansanlääkintää. </w:t>
      </w:r>
    </w:p>
    <w:p w14:paraId="56897395" w14:textId="77777777" w:rsidR="00494102" w:rsidRPr="00494102" w:rsidRDefault="00494102" w:rsidP="00494102">
      <w:r w:rsidRPr="00494102">
        <w:t>Entisaikaan molempien tietoja ja taitoja tarvittiin lähipiirissä ja kyläyhteisössä.</w:t>
      </w:r>
    </w:p>
    <w:p w14:paraId="722403BA" w14:textId="77777777" w:rsidR="00494102" w:rsidRPr="00494102" w:rsidRDefault="00494102" w:rsidP="00494102">
      <w:r w:rsidRPr="00494102">
        <w:t>Kirjan henkilöiden taitoja kuvataan alan kirjallisuuden kautta ja taustoittamana.</w:t>
      </w:r>
    </w:p>
    <w:p w14:paraId="25CE4DC5" w14:textId="77777777" w:rsidR="00CA4386" w:rsidRDefault="00CA4386"/>
    <w:p w14:paraId="71C38355" w14:textId="24A6111D" w:rsidR="00494102" w:rsidRDefault="00494102">
      <w:r>
        <w:rPr>
          <w:noProof/>
        </w:rPr>
        <mc:AlternateContent>
          <mc:Choice Requires="wps">
            <w:drawing>
              <wp:inline distT="0" distB="0" distL="0" distR="0" wp14:anchorId="50E693EE" wp14:editId="7677085C">
                <wp:extent cx="304800" cy="304800"/>
                <wp:effectExtent l="0" t="0" r="0" b="0"/>
                <wp:docPr id="1561597411" name="Suorakulmio 1" descr="Kuvan esikatse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15CDC0" id="Suorakulmio 1" o:spid="_x0000_s1026" alt="Kuvan esikatsel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494102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91C30C3" wp14:editId="2D2AF8FD">
                <wp:extent cx="304800" cy="304800"/>
                <wp:effectExtent l="0" t="0" r="0" b="0"/>
                <wp:docPr id="1856886249" name="Suorakulmio 2" descr="Kuvan esikatse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D58A57" id="Suorakulmio 2" o:spid="_x0000_s1026" alt="Kuvan esikatsel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1DA9484" wp14:editId="61B67B6A">
            <wp:extent cx="3762375" cy="4262065"/>
            <wp:effectExtent l="0" t="0" r="0" b="5715"/>
            <wp:docPr id="1183453207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126" cy="4283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9410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02"/>
    <w:rsid w:val="001D39FC"/>
    <w:rsid w:val="00494102"/>
    <w:rsid w:val="0062620C"/>
    <w:rsid w:val="006755CD"/>
    <w:rsid w:val="00B0305B"/>
    <w:rsid w:val="00CA4386"/>
    <w:rsid w:val="00F6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8840"/>
  <w15:chartTrackingRefBased/>
  <w15:docId w15:val="{8A340B39-7303-4AA1-B668-2FBF7D4A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94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94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94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94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94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94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94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94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94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94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94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94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9410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9410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9410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9410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9410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9410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94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94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94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94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94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9410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9410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9410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94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9410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941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673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Urpilainen Tarja</dc:creator>
  <cp:keywords/>
  <dc:description/>
  <cp:lastModifiedBy>Urpilainen Tarja</cp:lastModifiedBy>
  <cp:revision>2</cp:revision>
  <dcterms:created xsi:type="dcterms:W3CDTF">2026-04-10T06:50:00Z</dcterms:created>
  <dcterms:modified xsi:type="dcterms:W3CDTF">2026-04-10T07:01:00Z</dcterms:modified>
</cp:coreProperties>
</file>